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CE" w:rsidRDefault="007177CE" w:rsidP="007177CE">
      <w:pPr>
        <w:jc w:val="center"/>
        <w:rPr>
          <w:rFonts w:ascii="Arial" w:hAnsi="Arial"/>
          <w:b/>
        </w:rPr>
      </w:pPr>
      <w:r>
        <w:rPr>
          <w:rFonts w:ascii="Arial" w:hAnsi="Arial"/>
          <w:b/>
        </w:rPr>
        <w:t>2013</w:t>
      </w:r>
      <w:r>
        <w:rPr>
          <w:rFonts w:ascii="Arial" w:hAnsi="Arial"/>
          <w:b/>
        </w:rPr>
        <w:t xml:space="preserve"> YEAR-END REPORT</w:t>
      </w:r>
    </w:p>
    <w:p w:rsidR="007177CE" w:rsidRPr="00734A3E" w:rsidRDefault="007177CE" w:rsidP="007177CE">
      <w:pPr>
        <w:jc w:val="center"/>
        <w:rPr>
          <w:rFonts w:ascii="Arial" w:hAnsi="Arial"/>
          <w:b/>
        </w:rPr>
      </w:pPr>
      <w:r>
        <w:rPr>
          <w:rFonts w:ascii="Arial" w:hAnsi="Arial"/>
          <w:b/>
        </w:rPr>
        <w:t>Biscayne Bay Campus</w:t>
      </w:r>
      <w:r w:rsidRPr="00734A3E">
        <w:rPr>
          <w:rFonts w:ascii="Arial" w:hAnsi="Arial"/>
          <w:b/>
        </w:rPr>
        <w:t xml:space="preserve"> </w:t>
      </w:r>
      <w:r>
        <w:rPr>
          <w:rFonts w:ascii="Arial" w:hAnsi="Arial"/>
          <w:b/>
        </w:rPr>
        <w:t xml:space="preserve">(BBC) </w:t>
      </w:r>
      <w:r w:rsidRPr="00734A3E">
        <w:rPr>
          <w:rFonts w:ascii="Arial" w:hAnsi="Arial"/>
          <w:b/>
        </w:rPr>
        <w:t>Committee of the Faculty Senate</w:t>
      </w:r>
    </w:p>
    <w:p w:rsidR="007177CE" w:rsidRPr="00F85DEB" w:rsidRDefault="007177CE" w:rsidP="007177CE">
      <w:pPr>
        <w:rPr>
          <w:rFonts w:ascii="Arial" w:hAnsi="Arial"/>
          <w:b/>
          <w:u w:val="single"/>
        </w:rPr>
      </w:pPr>
      <w:r w:rsidRPr="00F85DEB">
        <w:rPr>
          <w:rFonts w:ascii="Arial" w:hAnsi="Arial"/>
          <w:b/>
          <w:u w:val="single"/>
        </w:rPr>
        <w:t>Committee Members (and Affiliations)</w:t>
      </w:r>
    </w:p>
    <w:p w:rsidR="007177CE" w:rsidRPr="003345E2" w:rsidRDefault="007177CE" w:rsidP="007177CE">
      <w:pPr>
        <w:rPr>
          <w:rFonts w:ascii="Arial" w:hAnsi="Arial"/>
          <w:b/>
        </w:rPr>
      </w:pPr>
      <w:r>
        <w:rPr>
          <w:rFonts w:ascii="Arial" w:hAnsi="Arial"/>
        </w:rPr>
        <w:t xml:space="preserve">David </w:t>
      </w:r>
      <w:proofErr w:type="spellStart"/>
      <w:r>
        <w:rPr>
          <w:rFonts w:ascii="Arial" w:hAnsi="Arial"/>
        </w:rPr>
        <w:t>Talty</w:t>
      </w:r>
      <w:proofErr w:type="spellEnd"/>
      <w:r w:rsidR="003345E2">
        <w:rPr>
          <w:rFonts w:ascii="Arial" w:hAnsi="Arial"/>
        </w:rPr>
        <w:t xml:space="preserve">, Nestor </w:t>
      </w:r>
      <w:proofErr w:type="spellStart"/>
      <w:r w:rsidR="003345E2">
        <w:rPr>
          <w:rFonts w:ascii="Arial" w:hAnsi="Arial"/>
        </w:rPr>
        <w:t>Portocarrero</w:t>
      </w:r>
      <w:proofErr w:type="spellEnd"/>
      <w:r>
        <w:rPr>
          <w:rFonts w:ascii="Arial" w:hAnsi="Arial"/>
        </w:rPr>
        <w:t xml:space="preserve"> (Scho</w:t>
      </w:r>
      <w:r w:rsidR="003345E2">
        <w:rPr>
          <w:rFonts w:ascii="Arial" w:hAnsi="Arial"/>
        </w:rPr>
        <w:t xml:space="preserve">ol of Hospitality Management); </w:t>
      </w:r>
      <w:r>
        <w:rPr>
          <w:rFonts w:ascii="Arial" w:hAnsi="Arial"/>
        </w:rPr>
        <w:t>Lauren Christos (Library)</w:t>
      </w:r>
      <w:r w:rsidR="003345E2">
        <w:rPr>
          <w:rFonts w:ascii="Arial" w:hAnsi="Arial"/>
          <w:b/>
        </w:rPr>
        <w:t xml:space="preserve">, </w:t>
      </w:r>
      <w:r w:rsidR="003345E2" w:rsidRPr="003345E2">
        <w:rPr>
          <w:rFonts w:ascii="Arial" w:hAnsi="Arial"/>
        </w:rPr>
        <w:t xml:space="preserve">Maria Elena </w:t>
      </w:r>
      <w:proofErr w:type="spellStart"/>
      <w:r w:rsidR="003345E2" w:rsidRPr="003345E2">
        <w:rPr>
          <w:rFonts w:ascii="Arial" w:hAnsi="Arial"/>
        </w:rPr>
        <w:t>Villar</w:t>
      </w:r>
      <w:proofErr w:type="spellEnd"/>
      <w:r w:rsidR="00E7428C">
        <w:rPr>
          <w:rFonts w:ascii="Arial" w:hAnsi="Arial"/>
        </w:rPr>
        <w:t xml:space="preserve">, Neil </w:t>
      </w:r>
      <w:proofErr w:type="spellStart"/>
      <w:r w:rsidR="00E7428C">
        <w:rPr>
          <w:rFonts w:ascii="Arial" w:hAnsi="Arial"/>
        </w:rPr>
        <w:t>Reisner</w:t>
      </w:r>
      <w:proofErr w:type="spellEnd"/>
      <w:r>
        <w:rPr>
          <w:rFonts w:ascii="Arial" w:hAnsi="Arial"/>
        </w:rPr>
        <w:t xml:space="preserve"> (School of Journalism and Mass Communication)</w:t>
      </w:r>
      <w:r w:rsidR="003345E2">
        <w:rPr>
          <w:rFonts w:ascii="Arial" w:hAnsi="Arial"/>
          <w:b/>
        </w:rPr>
        <w:t xml:space="preserve">; </w:t>
      </w:r>
      <w:proofErr w:type="spellStart"/>
      <w:r>
        <w:rPr>
          <w:rFonts w:ascii="Arial" w:hAnsi="Arial"/>
        </w:rPr>
        <w:t>Piero</w:t>
      </w:r>
      <w:proofErr w:type="spellEnd"/>
      <w:r>
        <w:rPr>
          <w:rFonts w:ascii="Arial" w:hAnsi="Arial"/>
        </w:rPr>
        <w:t xml:space="preserve"> </w:t>
      </w:r>
      <w:proofErr w:type="spellStart"/>
      <w:r>
        <w:rPr>
          <w:rFonts w:ascii="Arial" w:hAnsi="Arial"/>
        </w:rPr>
        <w:t>Gardinali</w:t>
      </w:r>
      <w:proofErr w:type="spellEnd"/>
      <w:r>
        <w:rPr>
          <w:rFonts w:ascii="Arial" w:hAnsi="Arial"/>
        </w:rPr>
        <w:t xml:space="preserve"> (CAS, Chemistry and Biochemistry)</w:t>
      </w:r>
      <w:r w:rsidR="003345E2">
        <w:rPr>
          <w:rFonts w:ascii="Arial" w:hAnsi="Arial"/>
        </w:rPr>
        <w:t xml:space="preserve">; Neptune </w:t>
      </w:r>
      <w:proofErr w:type="spellStart"/>
      <w:r w:rsidR="003345E2">
        <w:rPr>
          <w:rFonts w:ascii="Arial" w:hAnsi="Arial"/>
        </w:rPr>
        <w:t>Smiral</w:t>
      </w:r>
      <w:proofErr w:type="spellEnd"/>
      <w:r w:rsidR="003345E2">
        <w:rPr>
          <w:rFonts w:ascii="Arial" w:hAnsi="Arial"/>
        </w:rPr>
        <w:t xml:space="preserve"> (CAS, SEAS)</w:t>
      </w:r>
    </w:p>
    <w:p w:rsidR="007177CE" w:rsidRDefault="007177CE" w:rsidP="007177CE">
      <w:pPr>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____________________________________________________________________________</w:t>
      </w:r>
    </w:p>
    <w:p w:rsidR="007177CE" w:rsidRDefault="007177CE" w:rsidP="007177CE">
      <w:pPr>
        <w:jc w:val="both"/>
        <w:rPr>
          <w:rFonts w:ascii="Arial" w:hAnsi="Arial"/>
        </w:rPr>
      </w:pPr>
      <w:r>
        <w:rPr>
          <w:rFonts w:ascii="Arial" w:hAnsi="Arial"/>
        </w:rPr>
        <w:t>The following highlights activities underta</w:t>
      </w:r>
      <w:r>
        <w:rPr>
          <w:rFonts w:ascii="Arial" w:hAnsi="Arial"/>
        </w:rPr>
        <w:t>ken by the Committee in the 2012/13</w:t>
      </w:r>
      <w:r>
        <w:rPr>
          <w:rFonts w:ascii="Arial" w:hAnsi="Arial"/>
        </w:rPr>
        <w:t xml:space="preserve"> academic year.</w:t>
      </w:r>
    </w:p>
    <w:p w:rsidR="003345E2" w:rsidRDefault="00D92549" w:rsidP="003345E2">
      <w:pPr>
        <w:jc w:val="both"/>
        <w:rPr>
          <w:rFonts w:ascii="Arial" w:hAnsi="Arial"/>
        </w:rPr>
      </w:pPr>
      <w:r>
        <w:rPr>
          <w:rFonts w:ascii="Arial" w:hAnsi="Arial"/>
        </w:rPr>
        <w:t xml:space="preserve">The main work of this committee was to prepare a second Strategic Vision for the Biscayne Bay Campus as part of the Florida International University’s Campus Master Plan.  Our first plan was submitted in 2009/10 and a copy of that is in the Senate documents. To this end, several members of the BBC Senate attended a public forum on the Campus Master Plan in WUC 221 from 5:30 to 7:30 on December 3, 2012 presented by Perkins + Will. </w:t>
      </w:r>
      <w:r w:rsidR="00A8463B">
        <w:rPr>
          <w:rFonts w:ascii="Arial" w:hAnsi="Arial"/>
        </w:rPr>
        <w:t>This second vision plan is attached to this report. We reviewed the CMP’s Steering Committee Charter including President Rosenberg’s Charge, the Primary Function of the Steering Committee</w:t>
      </w:r>
      <w:r w:rsidR="00EC3E38">
        <w:rPr>
          <w:rFonts w:ascii="Arial" w:hAnsi="Arial"/>
        </w:rPr>
        <w:t>, and the Focus Group Struc</w:t>
      </w:r>
      <w:r w:rsidR="00FB0A93">
        <w:rPr>
          <w:rFonts w:ascii="Arial" w:hAnsi="Arial"/>
        </w:rPr>
        <w:t>ture. The senators responded to two of the eighteen elements making up the CMP.  The two selected were Academic Programs and Academic Research/Facilities.  The remaining sixteen elements were not ones the senators had relev</w:t>
      </w:r>
      <w:r w:rsidR="00E162D4">
        <w:rPr>
          <w:rFonts w:ascii="Arial" w:hAnsi="Arial"/>
        </w:rPr>
        <w:t>ant experience or expertise.</w:t>
      </w:r>
      <w:r w:rsidR="00FB0A93">
        <w:rPr>
          <w:rFonts w:ascii="Arial" w:hAnsi="Arial"/>
        </w:rPr>
        <w:t xml:space="preserve"> Vice Provost </w:t>
      </w:r>
      <w:r w:rsidR="00E162D4">
        <w:rPr>
          <w:rFonts w:ascii="Arial" w:hAnsi="Arial"/>
        </w:rPr>
        <w:t xml:space="preserve">Steve Moll </w:t>
      </w:r>
      <w:r w:rsidR="00FB0A93">
        <w:rPr>
          <w:rFonts w:ascii="Arial" w:hAnsi="Arial"/>
        </w:rPr>
        <w:t xml:space="preserve">attended several of our meetings and assisted us with information regarding the CMP.  </w:t>
      </w:r>
      <w:r w:rsidR="00E162D4">
        <w:rPr>
          <w:rFonts w:ascii="Arial" w:hAnsi="Arial"/>
        </w:rPr>
        <w:t xml:space="preserve">The conclusion of </w:t>
      </w:r>
      <w:r w:rsidR="00FB0A93">
        <w:rPr>
          <w:rFonts w:ascii="Arial" w:hAnsi="Arial"/>
        </w:rPr>
        <w:t>his report “BBC in 2012 – 2020” is incorporated in</w:t>
      </w:r>
      <w:r w:rsidR="00E162D4">
        <w:rPr>
          <w:rFonts w:ascii="Arial" w:hAnsi="Arial"/>
        </w:rPr>
        <w:t>to</w:t>
      </w:r>
      <w:r w:rsidR="00FB0A93">
        <w:rPr>
          <w:rFonts w:ascii="Arial" w:hAnsi="Arial"/>
        </w:rPr>
        <w:t xml:space="preserve"> the BBC Senate report.</w:t>
      </w:r>
      <w:bookmarkStart w:id="0" w:name="_GoBack"/>
      <w:bookmarkEnd w:id="0"/>
      <w:r w:rsidR="00E162D4">
        <w:rPr>
          <w:rFonts w:ascii="Arial" w:hAnsi="Arial"/>
        </w:rPr>
        <w:t xml:space="preserve"> On behalf of the BBC Senate, I would like to thank Vice Provost Moll and Chair Delano Gray for their gracious assistance throughout the year.  </w:t>
      </w:r>
    </w:p>
    <w:p w:rsidR="00EC3E38" w:rsidRPr="003345E2" w:rsidRDefault="00FB0A93" w:rsidP="003345E2">
      <w:pPr>
        <w:jc w:val="both"/>
        <w:rPr>
          <w:rFonts w:ascii="Arial" w:hAnsi="Arial"/>
        </w:rPr>
      </w:pPr>
      <w:r>
        <w:rPr>
          <w:rFonts w:ascii="Arial" w:hAnsi="Arial"/>
        </w:rPr>
        <w:t xml:space="preserve">Senator </w:t>
      </w:r>
      <w:proofErr w:type="spellStart"/>
      <w:r w:rsidR="00D92549" w:rsidRPr="00EC3E38">
        <w:rPr>
          <w:rFonts w:ascii="Arial" w:hAnsi="Arial"/>
        </w:rPr>
        <w:t>Smiral</w:t>
      </w:r>
      <w:proofErr w:type="spellEnd"/>
      <w:r w:rsidR="00D92549" w:rsidRPr="00EC3E38">
        <w:rPr>
          <w:rFonts w:ascii="Arial" w:hAnsi="Arial"/>
        </w:rPr>
        <w:t xml:space="preserve"> attended a meeting</w:t>
      </w:r>
      <w:r w:rsidR="003345E2">
        <w:rPr>
          <w:rFonts w:ascii="Arial" w:hAnsi="Arial"/>
        </w:rPr>
        <w:t xml:space="preserve"> on January 28, 2013</w:t>
      </w:r>
      <w:r w:rsidR="00D92549" w:rsidRPr="00EC3E38">
        <w:rPr>
          <w:rFonts w:ascii="Arial" w:hAnsi="Arial"/>
        </w:rPr>
        <w:t xml:space="preserve"> rega</w:t>
      </w:r>
      <w:r w:rsidR="00A8463B" w:rsidRPr="00EC3E38">
        <w:rPr>
          <w:rFonts w:ascii="Arial" w:hAnsi="Arial"/>
        </w:rPr>
        <w:t xml:space="preserve">rding the proposed MAST Academy. </w:t>
      </w:r>
      <w:r w:rsidR="003345E2">
        <w:rPr>
          <w:rFonts w:ascii="Arial" w:hAnsi="Arial"/>
        </w:rPr>
        <w:t>This</w:t>
      </w:r>
      <w:r w:rsidR="00A8463B" w:rsidRPr="00EC3E38">
        <w:rPr>
          <w:rFonts w:ascii="Arial" w:hAnsi="Arial"/>
        </w:rPr>
        <w:t xml:space="preserve"> meeting</w:t>
      </w:r>
      <w:r w:rsidR="00EC3E38" w:rsidRPr="00EC3E38">
        <w:rPr>
          <w:rFonts w:ascii="Arial" w:hAnsi="Arial"/>
        </w:rPr>
        <w:t xml:space="preserve"> is summarized below:</w:t>
      </w:r>
      <w:r w:rsidR="00A8463B" w:rsidRPr="00EC3E38">
        <w:rPr>
          <w:rFonts w:ascii="Arial" w:hAnsi="Arial"/>
        </w:rPr>
        <w:t xml:space="preserve"> </w:t>
      </w:r>
    </w:p>
    <w:p w:rsidR="00EC3E38" w:rsidRPr="00D914EE" w:rsidRDefault="00EC3E38" w:rsidP="00EC3E38">
      <w:pPr>
        <w:pStyle w:val="ListParagraph"/>
        <w:numPr>
          <w:ilvl w:val="0"/>
          <w:numId w:val="2"/>
        </w:numPr>
        <w:rPr>
          <w:rFonts w:ascii="Arial" w:hAnsi="Arial" w:cs="Arial"/>
        </w:rPr>
      </w:pPr>
      <w:r w:rsidRPr="00D914EE">
        <w:rPr>
          <w:rFonts w:ascii="Arial" w:hAnsi="Arial" w:cs="Arial"/>
        </w:rPr>
        <w:t>Total student size of 1200</w:t>
      </w:r>
    </w:p>
    <w:p w:rsidR="00EC3E38" w:rsidRPr="00D914EE" w:rsidRDefault="00EC3E38" w:rsidP="00EC3E38">
      <w:pPr>
        <w:pStyle w:val="ListParagraph"/>
        <w:numPr>
          <w:ilvl w:val="0"/>
          <w:numId w:val="2"/>
        </w:numPr>
        <w:rPr>
          <w:rFonts w:ascii="Arial" w:hAnsi="Arial" w:cs="Arial"/>
        </w:rPr>
      </w:pPr>
      <w:r w:rsidRPr="00D914EE">
        <w:rPr>
          <w:rFonts w:ascii="Arial" w:hAnsi="Arial" w:cs="Arial"/>
        </w:rPr>
        <w:t>Opening August 2013 with 8</w:t>
      </w:r>
      <w:r w:rsidRPr="00D914EE">
        <w:rPr>
          <w:rFonts w:ascii="Arial" w:hAnsi="Arial" w:cs="Arial"/>
          <w:vertAlign w:val="superscript"/>
        </w:rPr>
        <w:t>th</w:t>
      </w:r>
      <w:r w:rsidRPr="00D914EE">
        <w:rPr>
          <w:rFonts w:ascii="Arial" w:hAnsi="Arial" w:cs="Arial"/>
        </w:rPr>
        <w:t xml:space="preserve"> and 9</w:t>
      </w:r>
      <w:r w:rsidRPr="00D914EE">
        <w:rPr>
          <w:rFonts w:ascii="Arial" w:hAnsi="Arial" w:cs="Arial"/>
          <w:vertAlign w:val="superscript"/>
        </w:rPr>
        <w:t>th</w:t>
      </w:r>
      <w:r w:rsidRPr="00D914EE">
        <w:rPr>
          <w:rFonts w:ascii="Arial" w:hAnsi="Arial" w:cs="Arial"/>
        </w:rPr>
        <w:t xml:space="preserve"> grade students</w:t>
      </w:r>
    </w:p>
    <w:p w:rsidR="00EC3E38" w:rsidRPr="00D914EE" w:rsidRDefault="00EC3E38" w:rsidP="00EC3E38">
      <w:pPr>
        <w:pStyle w:val="ListParagraph"/>
        <w:numPr>
          <w:ilvl w:val="0"/>
          <w:numId w:val="2"/>
        </w:numPr>
        <w:rPr>
          <w:rFonts w:ascii="Arial" w:hAnsi="Arial" w:cs="Arial"/>
        </w:rPr>
      </w:pPr>
      <w:r w:rsidRPr="00D914EE">
        <w:rPr>
          <w:rFonts w:ascii="Arial" w:hAnsi="Arial" w:cs="Arial"/>
        </w:rPr>
        <w:t>Approximately 250 students Year 1:  125 8</w:t>
      </w:r>
      <w:r w:rsidRPr="00D914EE">
        <w:rPr>
          <w:rFonts w:ascii="Arial" w:hAnsi="Arial" w:cs="Arial"/>
          <w:vertAlign w:val="superscript"/>
        </w:rPr>
        <w:t>th</w:t>
      </w:r>
      <w:r w:rsidRPr="00D914EE">
        <w:rPr>
          <w:rFonts w:ascii="Arial" w:hAnsi="Arial" w:cs="Arial"/>
        </w:rPr>
        <w:t xml:space="preserve"> grade and 125 9</w:t>
      </w:r>
      <w:r w:rsidRPr="00D914EE">
        <w:rPr>
          <w:rFonts w:ascii="Arial" w:hAnsi="Arial" w:cs="Arial"/>
          <w:vertAlign w:val="superscript"/>
        </w:rPr>
        <w:t>th</w:t>
      </w:r>
      <w:r w:rsidRPr="00D914EE">
        <w:rPr>
          <w:rFonts w:ascii="Arial" w:hAnsi="Arial" w:cs="Arial"/>
        </w:rPr>
        <w:t xml:space="preserve"> grade students</w:t>
      </w:r>
    </w:p>
    <w:p w:rsidR="00EC3E38" w:rsidRPr="00D914EE" w:rsidRDefault="00EC3E38" w:rsidP="00EC3E38">
      <w:pPr>
        <w:pStyle w:val="ListParagraph"/>
        <w:rPr>
          <w:rFonts w:ascii="Arial" w:hAnsi="Arial" w:cs="Arial"/>
          <w:b/>
        </w:rPr>
      </w:pPr>
    </w:p>
    <w:p w:rsidR="00EC3E38" w:rsidRPr="00D914EE" w:rsidRDefault="00EC3E38" w:rsidP="00EC3E38">
      <w:pPr>
        <w:pStyle w:val="ListParagraph"/>
        <w:numPr>
          <w:ilvl w:val="0"/>
          <w:numId w:val="1"/>
        </w:numPr>
        <w:rPr>
          <w:rFonts w:ascii="Arial" w:hAnsi="Arial" w:cs="Arial"/>
          <w:b/>
        </w:rPr>
      </w:pPr>
      <w:r w:rsidRPr="00D914EE">
        <w:rPr>
          <w:rFonts w:ascii="Arial" w:hAnsi="Arial" w:cs="Arial"/>
          <w:b/>
        </w:rPr>
        <w:t>SITE</w:t>
      </w:r>
    </w:p>
    <w:p w:rsidR="00EC3E38" w:rsidRPr="00D914EE" w:rsidRDefault="00EC3E38" w:rsidP="00EC3E38">
      <w:pPr>
        <w:pStyle w:val="ListParagraph"/>
        <w:numPr>
          <w:ilvl w:val="0"/>
          <w:numId w:val="3"/>
        </w:numPr>
        <w:rPr>
          <w:rFonts w:ascii="Arial" w:hAnsi="Arial" w:cs="Arial"/>
        </w:rPr>
      </w:pPr>
      <w:r w:rsidRPr="00D914EE">
        <w:rPr>
          <w:rFonts w:ascii="Arial" w:hAnsi="Arial" w:cs="Arial"/>
        </w:rPr>
        <w:t>While proposed location on SW site will work, a location closer to FIU academic and support space is preferred; issues addressed were ability of students to attend FIU dual enrollment classes and get there on time; inclement weather</w:t>
      </w:r>
    </w:p>
    <w:p w:rsidR="00EC3E38" w:rsidRPr="00D914EE" w:rsidRDefault="00EC3E38" w:rsidP="00EC3E38">
      <w:pPr>
        <w:pStyle w:val="ListParagraph"/>
        <w:numPr>
          <w:ilvl w:val="0"/>
          <w:numId w:val="3"/>
        </w:numPr>
        <w:rPr>
          <w:rFonts w:ascii="Arial" w:hAnsi="Arial" w:cs="Arial"/>
        </w:rPr>
      </w:pPr>
      <w:r w:rsidRPr="00D914EE">
        <w:rPr>
          <w:rFonts w:ascii="Arial" w:hAnsi="Arial" w:cs="Arial"/>
        </w:rPr>
        <w:t>Site size can be in the 2-3 acre range building up 5 stories</w:t>
      </w:r>
    </w:p>
    <w:p w:rsidR="00EC3E38" w:rsidRPr="00D914EE" w:rsidRDefault="00EC3E38" w:rsidP="00EC3E38">
      <w:pPr>
        <w:pStyle w:val="ListParagraph"/>
        <w:numPr>
          <w:ilvl w:val="0"/>
          <w:numId w:val="3"/>
        </w:numPr>
        <w:rPr>
          <w:rFonts w:ascii="Arial" w:hAnsi="Arial" w:cs="Arial"/>
        </w:rPr>
      </w:pPr>
      <w:r w:rsidRPr="00D914EE">
        <w:rPr>
          <w:rFonts w:ascii="Arial" w:hAnsi="Arial" w:cs="Arial"/>
        </w:rPr>
        <w:t>MDCPS interest in using FIU capacity (or adding to capacity in the case of chilled water) for utilities and IT where it make financial sense</w:t>
      </w:r>
    </w:p>
    <w:p w:rsidR="00EC3E38" w:rsidRPr="00D914EE" w:rsidRDefault="00EC3E38" w:rsidP="00EC3E38">
      <w:pPr>
        <w:pStyle w:val="ListParagraph"/>
        <w:numPr>
          <w:ilvl w:val="0"/>
          <w:numId w:val="3"/>
        </w:numPr>
        <w:rPr>
          <w:rFonts w:ascii="Arial" w:hAnsi="Arial" w:cs="Arial"/>
        </w:rPr>
      </w:pPr>
      <w:r w:rsidRPr="00D914EE">
        <w:rPr>
          <w:rFonts w:ascii="Arial" w:hAnsi="Arial" w:cs="Arial"/>
        </w:rPr>
        <w:t>Special security would not likely be needed by MDCPS</w:t>
      </w:r>
    </w:p>
    <w:p w:rsidR="00EC3E38" w:rsidRPr="00D914EE" w:rsidRDefault="00EC3E38" w:rsidP="00EC3E38">
      <w:pPr>
        <w:pStyle w:val="ListParagraph"/>
        <w:numPr>
          <w:ilvl w:val="0"/>
          <w:numId w:val="3"/>
        </w:numPr>
        <w:rPr>
          <w:rFonts w:ascii="Arial" w:hAnsi="Arial" w:cs="Arial"/>
        </w:rPr>
      </w:pPr>
      <w:r w:rsidRPr="00D914EE">
        <w:rPr>
          <w:rFonts w:ascii="Arial" w:hAnsi="Arial" w:cs="Arial"/>
        </w:rPr>
        <w:t>MDCPS may consider bus transportation</w:t>
      </w:r>
    </w:p>
    <w:p w:rsidR="00EC3E38" w:rsidRPr="00D914EE" w:rsidRDefault="00EC3E38" w:rsidP="00EC3E38">
      <w:pPr>
        <w:pStyle w:val="ListParagraph"/>
        <w:numPr>
          <w:ilvl w:val="0"/>
          <w:numId w:val="3"/>
        </w:numPr>
        <w:rPr>
          <w:rFonts w:ascii="Arial" w:hAnsi="Arial" w:cs="Arial"/>
        </w:rPr>
      </w:pPr>
      <w:r w:rsidRPr="00D914EE">
        <w:rPr>
          <w:rFonts w:ascii="Arial" w:hAnsi="Arial" w:cs="Arial"/>
        </w:rPr>
        <w:lastRenderedPageBreak/>
        <w:t>Parking will be incorporated into site for faculty, staff and some  students (1 for every 50 students)</w:t>
      </w:r>
    </w:p>
    <w:p w:rsidR="00EC3E38" w:rsidRPr="00D914EE" w:rsidRDefault="00EC3E38" w:rsidP="00EC3E38">
      <w:pPr>
        <w:pStyle w:val="ListParagraph"/>
        <w:rPr>
          <w:rFonts w:ascii="Arial" w:hAnsi="Arial" w:cs="Arial"/>
        </w:rPr>
      </w:pPr>
    </w:p>
    <w:p w:rsidR="00EC3E38" w:rsidRPr="00E861CA" w:rsidRDefault="00EC3E38" w:rsidP="00EC3E38">
      <w:pPr>
        <w:pStyle w:val="ListParagraph"/>
        <w:numPr>
          <w:ilvl w:val="0"/>
          <w:numId w:val="1"/>
        </w:numPr>
        <w:rPr>
          <w:rFonts w:ascii="Arial" w:hAnsi="Arial" w:cs="Arial"/>
          <w:b/>
        </w:rPr>
      </w:pPr>
      <w:r w:rsidRPr="00E861CA">
        <w:rPr>
          <w:rFonts w:ascii="Arial" w:hAnsi="Arial" w:cs="Arial"/>
          <w:b/>
        </w:rPr>
        <w:t>CONSTRUCTION/FACILITIES</w:t>
      </w:r>
    </w:p>
    <w:p w:rsidR="00EC3E38" w:rsidRPr="00D914EE" w:rsidRDefault="00EC3E38" w:rsidP="00EC3E38">
      <w:pPr>
        <w:pStyle w:val="ListParagraph"/>
        <w:numPr>
          <w:ilvl w:val="0"/>
          <w:numId w:val="4"/>
        </w:numPr>
        <w:rPr>
          <w:rFonts w:ascii="Arial" w:hAnsi="Arial" w:cs="Arial"/>
        </w:rPr>
      </w:pPr>
      <w:r w:rsidRPr="00D914EE">
        <w:rPr>
          <w:rFonts w:ascii="Arial" w:hAnsi="Arial" w:cs="Arial"/>
        </w:rPr>
        <w:t>Size of 65,000 SF will be insufficient; may need 80,00</w:t>
      </w:r>
      <w:r w:rsidR="00E861CA">
        <w:rPr>
          <w:rFonts w:ascii="Arial" w:hAnsi="Arial" w:cs="Arial"/>
        </w:rPr>
        <w:t>0 – 85,000 SF; up to 5 stories</w:t>
      </w:r>
    </w:p>
    <w:p w:rsidR="00EC3E38" w:rsidRPr="00D914EE" w:rsidRDefault="00EC3E38" w:rsidP="00EC3E38">
      <w:pPr>
        <w:pStyle w:val="ListParagraph"/>
        <w:numPr>
          <w:ilvl w:val="0"/>
          <w:numId w:val="4"/>
        </w:numPr>
        <w:rPr>
          <w:rFonts w:ascii="Arial" w:hAnsi="Arial" w:cs="Arial"/>
        </w:rPr>
      </w:pPr>
      <w:r w:rsidRPr="00D914EE">
        <w:rPr>
          <w:rFonts w:ascii="Arial" w:hAnsi="Arial" w:cs="Arial"/>
        </w:rPr>
        <w:t>Shared space is strongly desired</w:t>
      </w:r>
    </w:p>
    <w:p w:rsidR="00EC3E38" w:rsidRPr="00D914EE" w:rsidRDefault="00EC3E38" w:rsidP="00EC3E38">
      <w:pPr>
        <w:pStyle w:val="ListParagraph"/>
        <w:numPr>
          <w:ilvl w:val="0"/>
          <w:numId w:val="4"/>
        </w:numPr>
        <w:rPr>
          <w:rFonts w:ascii="Arial" w:hAnsi="Arial" w:cs="Arial"/>
        </w:rPr>
      </w:pPr>
      <w:r w:rsidRPr="00D914EE">
        <w:rPr>
          <w:rFonts w:ascii="Arial" w:hAnsi="Arial" w:cs="Arial"/>
        </w:rPr>
        <w:t>Labs and Assembly spaces are expensive space; shared space can help, but FIU has shortage of Lab space and large room space; incorporating these spaces  into the school design for shared FIU usage could be offset through other space</w:t>
      </w:r>
    </w:p>
    <w:p w:rsidR="00D914EE" w:rsidRPr="00D914EE" w:rsidRDefault="00EC3E38" w:rsidP="00EC3E38">
      <w:pPr>
        <w:pStyle w:val="ListParagraph"/>
        <w:numPr>
          <w:ilvl w:val="0"/>
          <w:numId w:val="4"/>
        </w:numPr>
        <w:rPr>
          <w:rFonts w:ascii="Arial" w:hAnsi="Arial" w:cs="Arial"/>
        </w:rPr>
      </w:pPr>
      <w:r w:rsidRPr="00D914EE">
        <w:rPr>
          <w:rFonts w:ascii="Arial" w:hAnsi="Arial" w:cs="Arial"/>
        </w:rPr>
        <w:t>Use of FIU food service for breakfast and lunch desired; providing breakfast is a federal requirement</w:t>
      </w:r>
    </w:p>
    <w:p w:rsidR="00EC3E38" w:rsidRPr="00D914EE" w:rsidRDefault="00EC3E38" w:rsidP="00EC3E38">
      <w:pPr>
        <w:pStyle w:val="ListParagraph"/>
        <w:numPr>
          <w:ilvl w:val="0"/>
          <w:numId w:val="4"/>
        </w:numPr>
        <w:rPr>
          <w:rFonts w:ascii="Arial" w:hAnsi="Arial" w:cs="Arial"/>
        </w:rPr>
      </w:pPr>
      <w:r w:rsidRPr="00D914EE">
        <w:rPr>
          <w:rFonts w:ascii="Arial" w:hAnsi="Arial" w:cs="Arial"/>
        </w:rPr>
        <w:t>Temporary facilities will be in use for the first 2-3 years; Quality “</w:t>
      </w:r>
      <w:proofErr w:type="spellStart"/>
      <w:r w:rsidRPr="00D914EE">
        <w:rPr>
          <w:rFonts w:ascii="Arial" w:hAnsi="Arial" w:cs="Arial"/>
        </w:rPr>
        <w:t>Relocatables</w:t>
      </w:r>
      <w:proofErr w:type="spellEnd"/>
      <w:r w:rsidRPr="00D914EE">
        <w:rPr>
          <w:rFonts w:ascii="Arial" w:hAnsi="Arial" w:cs="Arial"/>
        </w:rPr>
        <w:t>” as used at MAST at Key Biscayne; 10-12 initially</w:t>
      </w:r>
    </w:p>
    <w:p w:rsidR="00EC3E38" w:rsidRPr="00D914EE" w:rsidRDefault="00EC3E38" w:rsidP="00EC3E38">
      <w:pPr>
        <w:pStyle w:val="ListParagraph"/>
        <w:rPr>
          <w:rFonts w:ascii="Arial" w:hAnsi="Arial" w:cs="Arial"/>
        </w:rPr>
      </w:pPr>
    </w:p>
    <w:p w:rsidR="00EC3E38" w:rsidRPr="00D914EE" w:rsidRDefault="00EC3E38" w:rsidP="00EC3E38">
      <w:pPr>
        <w:pStyle w:val="ListParagraph"/>
        <w:numPr>
          <w:ilvl w:val="0"/>
          <w:numId w:val="1"/>
        </w:numPr>
        <w:rPr>
          <w:rFonts w:ascii="Arial" w:hAnsi="Arial" w:cs="Arial"/>
          <w:b/>
        </w:rPr>
      </w:pPr>
      <w:r w:rsidRPr="00D914EE">
        <w:rPr>
          <w:rFonts w:ascii="Arial" w:hAnsi="Arial" w:cs="Arial"/>
          <w:b/>
        </w:rPr>
        <w:t>ACADEMIC CURRICULUM</w:t>
      </w:r>
    </w:p>
    <w:p w:rsidR="00EC3E38" w:rsidRPr="00D914EE" w:rsidRDefault="00EC3E38" w:rsidP="00EC3E38">
      <w:pPr>
        <w:pStyle w:val="ListParagraph"/>
        <w:numPr>
          <w:ilvl w:val="0"/>
          <w:numId w:val="5"/>
        </w:numPr>
        <w:rPr>
          <w:rFonts w:ascii="Arial" w:hAnsi="Arial" w:cs="Arial"/>
        </w:rPr>
      </w:pPr>
      <w:r w:rsidRPr="00D914EE">
        <w:rPr>
          <w:rFonts w:ascii="Arial" w:hAnsi="Arial" w:cs="Arial"/>
        </w:rPr>
        <w:t xml:space="preserve">Focus on </w:t>
      </w:r>
      <w:r w:rsidR="00E861CA">
        <w:rPr>
          <w:rFonts w:ascii="Arial" w:hAnsi="Arial" w:cs="Arial"/>
        </w:rPr>
        <w:t>Earth and Environmental Science, Sustainability, Math,</w:t>
      </w:r>
      <w:r w:rsidRPr="00D914EE">
        <w:rPr>
          <w:rFonts w:ascii="Arial" w:hAnsi="Arial" w:cs="Arial"/>
        </w:rPr>
        <w:t xml:space="preserve"> </w:t>
      </w:r>
      <w:r w:rsidR="00E861CA">
        <w:rPr>
          <w:rFonts w:ascii="Arial" w:hAnsi="Arial" w:cs="Arial"/>
        </w:rPr>
        <w:t>Marine Science</w:t>
      </w:r>
    </w:p>
    <w:p w:rsidR="00EC3E38" w:rsidRPr="00D914EE" w:rsidRDefault="00EC3E38" w:rsidP="00EC3E38">
      <w:pPr>
        <w:pStyle w:val="ListParagraph"/>
        <w:numPr>
          <w:ilvl w:val="0"/>
          <w:numId w:val="5"/>
        </w:numPr>
        <w:rPr>
          <w:rFonts w:ascii="Arial" w:hAnsi="Arial" w:cs="Arial"/>
        </w:rPr>
      </w:pPr>
      <w:r w:rsidRPr="00D914EE">
        <w:rPr>
          <w:rFonts w:ascii="Arial" w:hAnsi="Arial" w:cs="Arial"/>
        </w:rPr>
        <w:t>SEAS a perfect match; extensive High School Dual Enrollment</w:t>
      </w:r>
    </w:p>
    <w:p w:rsidR="00EC3E38" w:rsidRPr="00D914EE" w:rsidRDefault="00EC3E38" w:rsidP="00EC3E38">
      <w:pPr>
        <w:pStyle w:val="ListParagraph"/>
        <w:numPr>
          <w:ilvl w:val="0"/>
          <w:numId w:val="5"/>
        </w:numPr>
        <w:rPr>
          <w:rFonts w:ascii="Arial" w:hAnsi="Arial" w:cs="Arial"/>
        </w:rPr>
      </w:pPr>
      <w:r w:rsidRPr="00D914EE">
        <w:rPr>
          <w:rFonts w:ascii="Arial" w:hAnsi="Arial" w:cs="Arial"/>
        </w:rPr>
        <w:t>Goal would be for students to matriculate to FIU with up to 60 credits (AA degree)</w:t>
      </w:r>
    </w:p>
    <w:p w:rsidR="00EC3E38" w:rsidRPr="00D914EE" w:rsidRDefault="00EC3E38" w:rsidP="00EC3E38">
      <w:pPr>
        <w:pStyle w:val="ListParagraph"/>
        <w:numPr>
          <w:ilvl w:val="0"/>
          <w:numId w:val="5"/>
        </w:numPr>
        <w:rPr>
          <w:rFonts w:ascii="Arial" w:hAnsi="Arial" w:cs="Arial"/>
        </w:rPr>
      </w:pPr>
      <w:r w:rsidRPr="00D914EE">
        <w:rPr>
          <w:rFonts w:ascii="Arial" w:hAnsi="Arial" w:cs="Arial"/>
        </w:rPr>
        <w:t>No direct High School Dual Enrollment in Colleges of Hospitality and Education but certain courses will be included such as Food Science, the Science of Yeast; Sustainable Food and Food Service, Hydroponics; Expanding HSDE opportunities in the College of Education at Alonzo and Tracy Mourning Senior High School; opportunities in Journalism such as social media, writing about science and technology</w:t>
      </w:r>
    </w:p>
    <w:p w:rsidR="00EC3E38" w:rsidRPr="00D914EE" w:rsidRDefault="00EC3E38" w:rsidP="00EC3E38">
      <w:pPr>
        <w:pStyle w:val="ListParagraph"/>
        <w:numPr>
          <w:ilvl w:val="0"/>
          <w:numId w:val="5"/>
        </w:numPr>
        <w:rPr>
          <w:rFonts w:ascii="Arial" w:hAnsi="Arial" w:cs="Arial"/>
        </w:rPr>
      </w:pPr>
      <w:r w:rsidRPr="00D914EE">
        <w:rPr>
          <w:rFonts w:ascii="Arial" w:hAnsi="Arial" w:cs="Arial"/>
        </w:rPr>
        <w:t>The strong collaboration with SEAS emphasizes need for additional teaching and research lab space</w:t>
      </w:r>
    </w:p>
    <w:p w:rsidR="0053695B" w:rsidRDefault="00EC3E38" w:rsidP="0053695B">
      <w:pPr>
        <w:pStyle w:val="ListParagraph"/>
        <w:numPr>
          <w:ilvl w:val="0"/>
          <w:numId w:val="5"/>
        </w:numPr>
        <w:rPr>
          <w:rFonts w:ascii="Arial" w:hAnsi="Arial" w:cs="Arial"/>
        </w:rPr>
      </w:pPr>
      <w:r w:rsidRPr="00D914EE">
        <w:rPr>
          <w:rFonts w:ascii="Arial" w:hAnsi="Arial" w:cs="Arial"/>
        </w:rPr>
        <w:t xml:space="preserve">Student entrance requirements of 2.5 </w:t>
      </w:r>
      <w:proofErr w:type="spellStart"/>
      <w:r w:rsidRPr="00D914EE">
        <w:rPr>
          <w:rFonts w:ascii="Arial" w:hAnsi="Arial" w:cs="Arial"/>
        </w:rPr>
        <w:t>gpa</w:t>
      </w:r>
      <w:proofErr w:type="spellEnd"/>
      <w:r w:rsidRPr="00D914EE">
        <w:rPr>
          <w:rFonts w:ascii="Arial" w:hAnsi="Arial" w:cs="Arial"/>
        </w:rPr>
        <w:t>; 3.0 to maintain</w:t>
      </w:r>
    </w:p>
    <w:p w:rsidR="0053695B" w:rsidRPr="0053695B" w:rsidRDefault="0053695B" w:rsidP="0053695B">
      <w:pPr>
        <w:rPr>
          <w:rFonts w:ascii="Arial" w:hAnsi="Arial" w:cs="Arial"/>
        </w:rPr>
      </w:pPr>
      <w:r>
        <w:rPr>
          <w:rFonts w:ascii="Arial" w:hAnsi="Arial" w:cs="Arial"/>
        </w:rPr>
        <w:t>Below is a list of the items discussed throughout the year. Please n</w:t>
      </w:r>
      <w:r w:rsidR="00E162D4">
        <w:rPr>
          <w:rFonts w:ascii="Arial" w:hAnsi="Arial" w:cs="Arial"/>
        </w:rPr>
        <w:t>ote that some of the items below may</w:t>
      </w:r>
      <w:r>
        <w:rPr>
          <w:rFonts w:ascii="Arial" w:hAnsi="Arial" w:cs="Arial"/>
        </w:rPr>
        <w:t xml:space="preserve"> plans for BBC. The only consistent feature was the uncertainty of what might come to fruition and what is merely under consideration.</w:t>
      </w:r>
    </w:p>
    <w:p w:rsidR="0053695B" w:rsidRDefault="0053695B" w:rsidP="0053695B">
      <w:pPr>
        <w:pStyle w:val="ListParagraph"/>
        <w:numPr>
          <w:ilvl w:val="0"/>
          <w:numId w:val="8"/>
        </w:numPr>
        <w:rPr>
          <w:rFonts w:ascii="Arial" w:hAnsi="Arial" w:cs="Arial"/>
        </w:rPr>
      </w:pPr>
      <w:r w:rsidRPr="0053695B">
        <w:rPr>
          <w:rFonts w:ascii="Arial" w:hAnsi="Arial" w:cs="Arial"/>
        </w:rPr>
        <w:t xml:space="preserve">There are </w:t>
      </w:r>
      <w:r w:rsidRPr="0053695B">
        <w:rPr>
          <w:rFonts w:ascii="Arial" w:hAnsi="Arial" w:cs="Arial"/>
        </w:rPr>
        <w:t xml:space="preserve">several expansion proposals for BBC including </w:t>
      </w:r>
      <w:r w:rsidRPr="0053695B">
        <w:rPr>
          <w:rFonts w:ascii="Arial" w:hAnsi="Arial" w:cs="Arial"/>
        </w:rPr>
        <w:t xml:space="preserve">Developer </w:t>
      </w:r>
      <w:proofErr w:type="spellStart"/>
      <w:r w:rsidRPr="0053695B">
        <w:rPr>
          <w:rFonts w:ascii="Arial" w:hAnsi="Arial" w:cs="Arial"/>
        </w:rPr>
        <w:t>Swerdlow’s</w:t>
      </w:r>
      <w:proofErr w:type="spellEnd"/>
      <w:r w:rsidRPr="0053695B">
        <w:rPr>
          <w:rFonts w:ascii="Arial" w:hAnsi="Arial" w:cs="Arial"/>
        </w:rPr>
        <w:t xml:space="preserve"> plans for building an upscale car dealership at S.E portion of 151</w:t>
      </w:r>
      <w:r w:rsidRPr="0053695B">
        <w:rPr>
          <w:rFonts w:ascii="Arial" w:hAnsi="Arial" w:cs="Arial"/>
          <w:vertAlign w:val="superscript"/>
        </w:rPr>
        <w:t>st</w:t>
      </w:r>
      <w:r w:rsidRPr="0053695B">
        <w:rPr>
          <w:rFonts w:ascii="Arial" w:hAnsi="Arial" w:cs="Arial"/>
        </w:rPr>
        <w:t xml:space="preserve"> St.  </w:t>
      </w:r>
      <w:proofErr w:type="gramStart"/>
      <w:r>
        <w:rPr>
          <w:rFonts w:ascii="Arial" w:hAnsi="Arial" w:cs="Arial"/>
        </w:rPr>
        <w:t>where</w:t>
      </w:r>
      <w:proofErr w:type="gramEnd"/>
      <w:r>
        <w:rPr>
          <w:rFonts w:ascii="Arial" w:hAnsi="Arial" w:cs="Arial"/>
        </w:rPr>
        <w:t xml:space="preserve"> Biscayne Landing is currently. The model home would be removed and fill would be required.</w:t>
      </w:r>
    </w:p>
    <w:p w:rsidR="0053695B" w:rsidRPr="0053695B" w:rsidRDefault="0053695B" w:rsidP="0053695B">
      <w:pPr>
        <w:pStyle w:val="ListParagraph"/>
        <w:numPr>
          <w:ilvl w:val="0"/>
          <w:numId w:val="8"/>
        </w:numPr>
        <w:rPr>
          <w:rFonts w:ascii="Arial" w:hAnsi="Arial" w:cs="Arial"/>
        </w:rPr>
      </w:pPr>
      <w:r w:rsidRPr="0053695B">
        <w:rPr>
          <w:rFonts w:ascii="Arial" w:hAnsi="Arial" w:cs="Arial"/>
        </w:rPr>
        <w:t>SW part of campus consisting of 20 acres and DERM’s involvement in making it into a nature preserve.</w:t>
      </w:r>
    </w:p>
    <w:p w:rsidR="0053695B" w:rsidRPr="0053695B" w:rsidRDefault="0053695B" w:rsidP="0053695B">
      <w:pPr>
        <w:pStyle w:val="ListParagraph"/>
        <w:numPr>
          <w:ilvl w:val="0"/>
          <w:numId w:val="8"/>
        </w:numPr>
        <w:rPr>
          <w:rFonts w:ascii="Arial" w:hAnsi="Arial" w:cs="Arial"/>
        </w:rPr>
      </w:pPr>
      <w:r w:rsidRPr="0053695B">
        <w:rPr>
          <w:rFonts w:ascii="Arial" w:hAnsi="Arial" w:cs="Arial"/>
        </w:rPr>
        <w:t xml:space="preserve">Discussion about Royal Caribbean Cruise Line building a 100,000 </w:t>
      </w:r>
      <w:proofErr w:type="spellStart"/>
      <w:r w:rsidRPr="0053695B">
        <w:rPr>
          <w:rFonts w:ascii="Arial" w:hAnsi="Arial" w:cs="Arial"/>
        </w:rPr>
        <w:t>sq</w:t>
      </w:r>
      <w:proofErr w:type="spellEnd"/>
      <w:r w:rsidRPr="0053695B">
        <w:rPr>
          <w:rFonts w:ascii="Arial" w:hAnsi="Arial" w:cs="Arial"/>
        </w:rPr>
        <w:t xml:space="preserve"> </w:t>
      </w:r>
      <w:proofErr w:type="spellStart"/>
      <w:r w:rsidRPr="0053695B">
        <w:rPr>
          <w:rFonts w:ascii="Arial" w:hAnsi="Arial" w:cs="Arial"/>
        </w:rPr>
        <w:t>ft</w:t>
      </w:r>
      <w:proofErr w:type="spellEnd"/>
      <w:r w:rsidRPr="0053695B">
        <w:rPr>
          <w:rFonts w:ascii="Arial" w:hAnsi="Arial" w:cs="Arial"/>
        </w:rPr>
        <w:t xml:space="preserve"> training center of which 25,000 </w:t>
      </w:r>
      <w:proofErr w:type="spellStart"/>
      <w:r w:rsidRPr="0053695B">
        <w:rPr>
          <w:rFonts w:ascii="Arial" w:hAnsi="Arial" w:cs="Arial"/>
        </w:rPr>
        <w:t>sq</w:t>
      </w:r>
      <w:proofErr w:type="spellEnd"/>
      <w:r w:rsidRPr="0053695B">
        <w:rPr>
          <w:rFonts w:ascii="Arial" w:hAnsi="Arial" w:cs="Arial"/>
        </w:rPr>
        <w:t xml:space="preserve"> feet would be given to BBC for use.</w:t>
      </w:r>
    </w:p>
    <w:p w:rsidR="0053695B" w:rsidRPr="0053695B" w:rsidRDefault="0053695B" w:rsidP="0053695B">
      <w:pPr>
        <w:pStyle w:val="ListParagraph"/>
        <w:numPr>
          <w:ilvl w:val="0"/>
          <w:numId w:val="8"/>
        </w:numPr>
        <w:rPr>
          <w:rFonts w:ascii="Arial" w:hAnsi="Arial" w:cs="Arial"/>
        </w:rPr>
      </w:pPr>
      <w:r w:rsidRPr="0053695B">
        <w:rPr>
          <w:rFonts w:ascii="Arial" w:hAnsi="Arial" w:cs="Arial"/>
        </w:rPr>
        <w:t>Discussion about having an aquarium at BBC for “pelagic fish” which would be part of a fac</w:t>
      </w:r>
      <w:r w:rsidR="007B47AF">
        <w:rPr>
          <w:rFonts w:ascii="Arial" w:hAnsi="Arial" w:cs="Arial"/>
        </w:rPr>
        <w:t xml:space="preserve">ility </w:t>
      </w:r>
      <w:proofErr w:type="spellStart"/>
      <w:r w:rsidR="007B47AF">
        <w:rPr>
          <w:rFonts w:ascii="Arial" w:hAnsi="Arial" w:cs="Arial"/>
        </w:rPr>
        <w:t>S</w:t>
      </w:r>
      <w:r w:rsidRPr="0053695B">
        <w:rPr>
          <w:rFonts w:ascii="Arial" w:hAnsi="Arial" w:cs="Arial"/>
        </w:rPr>
        <w:t>eaquarium</w:t>
      </w:r>
      <w:proofErr w:type="spellEnd"/>
      <w:r w:rsidRPr="0053695B">
        <w:rPr>
          <w:rFonts w:ascii="Arial" w:hAnsi="Arial" w:cs="Arial"/>
        </w:rPr>
        <w:t xml:space="preserve"> planned for Bayside. This would not be a tourist site.</w:t>
      </w:r>
    </w:p>
    <w:p w:rsidR="0053695B" w:rsidRPr="0053695B" w:rsidRDefault="0053695B" w:rsidP="0053695B">
      <w:pPr>
        <w:pStyle w:val="ListParagraph"/>
        <w:numPr>
          <w:ilvl w:val="0"/>
          <w:numId w:val="8"/>
        </w:numPr>
        <w:rPr>
          <w:rFonts w:ascii="Arial" w:hAnsi="Arial" w:cs="Arial"/>
        </w:rPr>
      </w:pPr>
      <w:r>
        <w:rPr>
          <w:rFonts w:ascii="Arial" w:hAnsi="Arial" w:cs="Arial"/>
        </w:rPr>
        <w:t>Much (and lengthy) d</w:t>
      </w:r>
      <w:r w:rsidRPr="0053695B">
        <w:rPr>
          <w:rFonts w:ascii="Arial" w:hAnsi="Arial" w:cs="Arial"/>
        </w:rPr>
        <w:t>iscussion</w:t>
      </w:r>
      <w:r>
        <w:rPr>
          <w:rFonts w:ascii="Arial" w:hAnsi="Arial" w:cs="Arial"/>
        </w:rPr>
        <w:t>s</w:t>
      </w:r>
      <w:r w:rsidRPr="0053695B">
        <w:rPr>
          <w:rFonts w:ascii="Arial" w:hAnsi="Arial" w:cs="Arial"/>
        </w:rPr>
        <w:t xml:space="preserve"> regarding</w:t>
      </w:r>
      <w:r>
        <w:rPr>
          <w:rFonts w:ascii="Arial" w:hAnsi="Arial" w:cs="Arial"/>
        </w:rPr>
        <w:t xml:space="preserve"> second</w:t>
      </w:r>
      <w:r w:rsidR="004B1AB7">
        <w:rPr>
          <w:rFonts w:ascii="Arial" w:hAnsi="Arial" w:cs="Arial"/>
        </w:rPr>
        <w:t xml:space="preserve"> road access to BBC; estimated cost to build road from NE 135</w:t>
      </w:r>
      <w:r w:rsidR="004B1AB7" w:rsidRPr="004B1AB7">
        <w:rPr>
          <w:rFonts w:ascii="Arial" w:hAnsi="Arial" w:cs="Arial"/>
          <w:vertAlign w:val="superscript"/>
        </w:rPr>
        <w:t>th</w:t>
      </w:r>
      <w:r w:rsidR="004B1AB7">
        <w:rPr>
          <w:rFonts w:ascii="Arial" w:hAnsi="Arial" w:cs="Arial"/>
        </w:rPr>
        <w:t xml:space="preserve"> St is somewhere in the 26 to 40 million dollars range. Possibility of coming in from NE 143</w:t>
      </w:r>
      <w:r w:rsidR="004B1AB7" w:rsidRPr="004B1AB7">
        <w:rPr>
          <w:rFonts w:ascii="Arial" w:hAnsi="Arial" w:cs="Arial"/>
          <w:vertAlign w:val="superscript"/>
        </w:rPr>
        <w:t>rd</w:t>
      </w:r>
      <w:r w:rsidR="004B1AB7">
        <w:rPr>
          <w:rFonts w:ascii="Arial" w:hAnsi="Arial" w:cs="Arial"/>
        </w:rPr>
        <w:t xml:space="preserve"> St as well.</w:t>
      </w:r>
    </w:p>
    <w:p w:rsidR="0053695B" w:rsidRPr="0053695B" w:rsidRDefault="0053695B" w:rsidP="0053695B">
      <w:pPr>
        <w:pStyle w:val="ListParagraph"/>
        <w:numPr>
          <w:ilvl w:val="0"/>
          <w:numId w:val="8"/>
        </w:numPr>
        <w:rPr>
          <w:rFonts w:ascii="Arial" w:hAnsi="Arial" w:cs="Arial"/>
        </w:rPr>
      </w:pPr>
      <w:r w:rsidRPr="0053695B">
        <w:rPr>
          <w:rFonts w:ascii="Arial" w:hAnsi="Arial" w:cs="Arial"/>
        </w:rPr>
        <w:lastRenderedPageBreak/>
        <w:t>Discussion regarding space utilization at both campuses.  150% of the space is utilized at MMC while only 30% is used at BBC. Overall use at both campuses is 6% is used for classrooms and 30% for offices.  The remainder is other types of buildings or structures.</w:t>
      </w:r>
    </w:p>
    <w:p w:rsidR="0053695B" w:rsidRPr="0053695B" w:rsidRDefault="0053695B" w:rsidP="0053695B">
      <w:pPr>
        <w:pStyle w:val="ListParagraph"/>
        <w:numPr>
          <w:ilvl w:val="0"/>
          <w:numId w:val="8"/>
        </w:numPr>
        <w:rPr>
          <w:rFonts w:ascii="Arial" w:hAnsi="Arial" w:cs="Arial"/>
        </w:rPr>
      </w:pPr>
      <w:r w:rsidRPr="0053695B">
        <w:rPr>
          <w:rFonts w:ascii="Arial" w:hAnsi="Arial" w:cs="Arial"/>
        </w:rPr>
        <w:t>Hospitality has plans to build a Real Estate and Finance Research Center and a Food and Beverage Research Center where the tennis courts are currently located.</w:t>
      </w:r>
    </w:p>
    <w:p w:rsidR="0053695B" w:rsidRPr="0053695B" w:rsidRDefault="0053695B" w:rsidP="0053695B">
      <w:pPr>
        <w:pStyle w:val="ListParagraph"/>
        <w:numPr>
          <w:ilvl w:val="0"/>
          <w:numId w:val="8"/>
        </w:numPr>
        <w:rPr>
          <w:rFonts w:ascii="Arial" w:hAnsi="Arial" w:cs="Arial"/>
        </w:rPr>
      </w:pPr>
      <w:r w:rsidRPr="0053695B">
        <w:rPr>
          <w:rFonts w:ascii="Arial" w:hAnsi="Arial" w:cs="Arial"/>
        </w:rPr>
        <w:t xml:space="preserve">Discussion regarding the </w:t>
      </w:r>
      <w:r w:rsidR="007B47AF">
        <w:rPr>
          <w:rFonts w:ascii="Arial" w:hAnsi="Arial" w:cs="Arial"/>
        </w:rPr>
        <w:t xml:space="preserve">growth of online/hybrid courses. </w:t>
      </w:r>
    </w:p>
    <w:p w:rsidR="0053695B" w:rsidRPr="0053695B" w:rsidRDefault="0053695B" w:rsidP="0053695B">
      <w:pPr>
        <w:pStyle w:val="ListParagraph"/>
        <w:numPr>
          <w:ilvl w:val="0"/>
          <w:numId w:val="8"/>
        </w:numPr>
        <w:rPr>
          <w:rFonts w:ascii="Arial" w:hAnsi="Arial" w:cs="Arial"/>
        </w:rPr>
      </w:pPr>
      <w:r w:rsidRPr="0053695B">
        <w:rPr>
          <w:rFonts w:ascii="Arial" w:hAnsi="Arial" w:cs="Arial"/>
        </w:rPr>
        <w:t>Discussion regarding expansion of AC II and Dean Reis raising funds, doubling enrollment.</w:t>
      </w:r>
    </w:p>
    <w:p w:rsidR="0053695B" w:rsidRDefault="0053695B" w:rsidP="0053695B">
      <w:pPr>
        <w:pStyle w:val="ListParagraph"/>
        <w:numPr>
          <w:ilvl w:val="0"/>
          <w:numId w:val="8"/>
        </w:numPr>
        <w:rPr>
          <w:rFonts w:ascii="Arial" w:hAnsi="Arial" w:cs="Arial"/>
        </w:rPr>
      </w:pPr>
      <w:r w:rsidRPr="0053695B">
        <w:rPr>
          <w:rFonts w:ascii="Arial" w:hAnsi="Arial" w:cs="Arial"/>
        </w:rPr>
        <w:t xml:space="preserve">At MMC there are 23 food outlet choices; BBC there </w:t>
      </w:r>
      <w:proofErr w:type="gramStart"/>
      <w:r w:rsidRPr="0053695B">
        <w:rPr>
          <w:rFonts w:ascii="Arial" w:hAnsi="Arial" w:cs="Arial"/>
        </w:rPr>
        <w:t>are</w:t>
      </w:r>
      <w:proofErr w:type="gramEnd"/>
      <w:r w:rsidRPr="0053695B">
        <w:rPr>
          <w:rFonts w:ascii="Arial" w:hAnsi="Arial" w:cs="Arial"/>
        </w:rPr>
        <w:t xml:space="preserve"> 4. Felicia Townsend of the Division of Food Services states that this is because the situation at MMC is such that once you are on that campus you do not leave.  She believes that at BBC we can easily drive off campus </w:t>
      </w:r>
      <w:r>
        <w:rPr>
          <w:rFonts w:ascii="Arial" w:hAnsi="Arial" w:cs="Arial"/>
        </w:rPr>
        <w:t>and have numerous food choices, when in fact, leaving BBC campus is not that simple due to traffic congestion created by the two schools on NE 151</w:t>
      </w:r>
      <w:r w:rsidRPr="0053695B">
        <w:rPr>
          <w:rFonts w:ascii="Arial" w:hAnsi="Arial" w:cs="Arial"/>
          <w:vertAlign w:val="superscript"/>
        </w:rPr>
        <w:t>st</w:t>
      </w:r>
      <w:r>
        <w:rPr>
          <w:rFonts w:ascii="Arial" w:hAnsi="Arial" w:cs="Arial"/>
        </w:rPr>
        <w:t>. ST.</w:t>
      </w:r>
    </w:p>
    <w:p w:rsidR="0053695B" w:rsidRDefault="0053695B" w:rsidP="0053695B">
      <w:pPr>
        <w:pStyle w:val="ListParagraph"/>
        <w:numPr>
          <w:ilvl w:val="0"/>
          <w:numId w:val="8"/>
        </w:numPr>
        <w:rPr>
          <w:rFonts w:ascii="Arial" w:hAnsi="Arial" w:cs="Arial"/>
        </w:rPr>
      </w:pPr>
      <w:r>
        <w:rPr>
          <w:rFonts w:ascii="Arial" w:hAnsi="Arial" w:cs="Arial"/>
        </w:rPr>
        <w:t xml:space="preserve">Discussion regarding faculty and staff parking spaces being removed and are now available to anyone. The concrete bumpers were painted gray, removing the blue color designating them as faculty/staff spaces.  </w:t>
      </w:r>
    </w:p>
    <w:p w:rsidR="007B47AF" w:rsidRPr="0053695B" w:rsidRDefault="007B47AF" w:rsidP="0053695B">
      <w:pPr>
        <w:pStyle w:val="ListParagraph"/>
        <w:numPr>
          <w:ilvl w:val="0"/>
          <w:numId w:val="8"/>
        </w:numPr>
        <w:rPr>
          <w:rFonts w:ascii="Arial" w:hAnsi="Arial" w:cs="Arial"/>
        </w:rPr>
      </w:pPr>
      <w:r>
        <w:rPr>
          <w:rFonts w:ascii="Arial" w:hAnsi="Arial" w:cs="Arial"/>
        </w:rPr>
        <w:t xml:space="preserve">MAST Academy </w:t>
      </w:r>
    </w:p>
    <w:p w:rsidR="0053695B" w:rsidRPr="0053695B" w:rsidRDefault="0053695B" w:rsidP="0053695B">
      <w:pPr>
        <w:pStyle w:val="ListParagraph"/>
        <w:rPr>
          <w:rFonts w:ascii="Arial" w:hAnsi="Arial" w:cs="Arial"/>
        </w:rPr>
      </w:pPr>
    </w:p>
    <w:p w:rsidR="00D914EE" w:rsidRPr="00DC60A1" w:rsidRDefault="007B47AF" w:rsidP="00DC60A1">
      <w:pPr>
        <w:rPr>
          <w:rFonts w:ascii="Arial" w:hAnsi="Arial"/>
        </w:rPr>
      </w:pPr>
      <w:r>
        <w:rPr>
          <w:rFonts w:ascii="Arial" w:hAnsi="Arial"/>
        </w:rPr>
        <w:t>Lastly</w:t>
      </w:r>
      <w:r w:rsidR="00E861CA" w:rsidRPr="00DC60A1">
        <w:rPr>
          <w:rFonts w:ascii="Arial" w:hAnsi="Arial"/>
        </w:rPr>
        <w:t>, d</w:t>
      </w:r>
      <w:r w:rsidR="00D914EE" w:rsidRPr="00DC60A1">
        <w:rPr>
          <w:rFonts w:ascii="Arial" w:hAnsi="Arial"/>
        </w:rPr>
        <w:t>ue to circumstances common to all BBC Senators, such as increased faculty responsibilities, serving on and attending the full senate meetings including sub-committee meetings, as well as our own BBC Senate, the committee agreed that once our report was completed we would meet on a “need to meet” basis only.</w:t>
      </w:r>
    </w:p>
    <w:p w:rsidR="00D914EE" w:rsidRDefault="00D914EE" w:rsidP="00EC3E38">
      <w:pPr>
        <w:pStyle w:val="ListParagraph"/>
        <w:rPr>
          <w:rFonts w:ascii="Arial" w:hAnsi="Arial"/>
        </w:rPr>
      </w:pPr>
    </w:p>
    <w:p w:rsidR="00D914EE" w:rsidRDefault="00D914EE" w:rsidP="00EC3E38">
      <w:pPr>
        <w:pStyle w:val="ListParagraph"/>
        <w:rPr>
          <w:rFonts w:ascii="Arial" w:hAnsi="Arial"/>
        </w:rPr>
      </w:pPr>
    </w:p>
    <w:p w:rsidR="00D914EE" w:rsidRDefault="00D914EE" w:rsidP="00EC3E38">
      <w:pPr>
        <w:pStyle w:val="ListParagraph"/>
        <w:rPr>
          <w:rFonts w:ascii="Arial" w:hAnsi="Arial"/>
        </w:rPr>
      </w:pPr>
      <w:r>
        <w:rPr>
          <w:rFonts w:ascii="Arial" w:hAnsi="Arial"/>
        </w:rPr>
        <w:t>Respectfully submitted,</w:t>
      </w:r>
    </w:p>
    <w:p w:rsidR="00D914EE" w:rsidRPr="00FB0A93" w:rsidRDefault="00D914EE" w:rsidP="00EC3E38">
      <w:pPr>
        <w:pStyle w:val="ListParagraph"/>
        <w:rPr>
          <w:rFonts w:ascii="Arial" w:hAnsi="Arial" w:cs="Arial"/>
          <w:sz w:val="24"/>
          <w:szCs w:val="24"/>
        </w:rPr>
      </w:pPr>
      <w:r>
        <w:rPr>
          <w:rFonts w:ascii="Arial" w:hAnsi="Arial"/>
        </w:rPr>
        <w:t xml:space="preserve"> Lauren Christos, Chair</w:t>
      </w:r>
    </w:p>
    <w:p w:rsidR="00D92549" w:rsidRPr="00FB0A93" w:rsidRDefault="00D92549" w:rsidP="007177CE">
      <w:pPr>
        <w:jc w:val="both"/>
        <w:rPr>
          <w:rFonts w:ascii="Arial" w:hAnsi="Arial" w:cs="Arial"/>
        </w:rPr>
      </w:pPr>
    </w:p>
    <w:p w:rsidR="007177CE" w:rsidRPr="00FB0A93" w:rsidRDefault="007177CE" w:rsidP="007177CE">
      <w:pPr>
        <w:jc w:val="both"/>
        <w:rPr>
          <w:rFonts w:ascii="Arial" w:hAnsi="Arial" w:cs="Arial"/>
        </w:rPr>
      </w:pPr>
      <w:r w:rsidRPr="00FB0A93">
        <w:rPr>
          <w:rFonts w:ascii="Arial" w:hAnsi="Arial" w:cs="Arial"/>
        </w:rPr>
        <w:t>.</w:t>
      </w:r>
    </w:p>
    <w:p w:rsidR="007177CE" w:rsidRPr="00734A3E" w:rsidRDefault="007177CE" w:rsidP="007177CE">
      <w:pPr>
        <w:jc w:val="both"/>
        <w:rPr>
          <w:rFonts w:ascii="Arial" w:hAnsi="Arial"/>
        </w:rPr>
      </w:pPr>
    </w:p>
    <w:p w:rsidR="007177CE" w:rsidRPr="00F85DEB" w:rsidRDefault="007177CE" w:rsidP="007177CE">
      <w:pPr>
        <w:jc w:val="both"/>
        <w:rPr>
          <w:rFonts w:ascii="Arial" w:hAnsi="Arial"/>
        </w:rPr>
      </w:pPr>
    </w:p>
    <w:p w:rsidR="007177CE" w:rsidRDefault="007177CE"/>
    <w:sectPr w:rsidR="0071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55F"/>
    <w:multiLevelType w:val="hybridMultilevel"/>
    <w:tmpl w:val="118A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714B"/>
    <w:multiLevelType w:val="hybridMultilevel"/>
    <w:tmpl w:val="E53E02A2"/>
    <w:lvl w:ilvl="0" w:tplc="6DD2A9D8">
      <w:start w:val="1"/>
      <w:numFmt w:val="upperRoman"/>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B4F0D"/>
    <w:multiLevelType w:val="hybridMultilevel"/>
    <w:tmpl w:val="CCEE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B7D80"/>
    <w:multiLevelType w:val="hybridMultilevel"/>
    <w:tmpl w:val="C2EA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60D82"/>
    <w:multiLevelType w:val="hybridMultilevel"/>
    <w:tmpl w:val="C69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54B6B"/>
    <w:multiLevelType w:val="hybridMultilevel"/>
    <w:tmpl w:val="312C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B78D6"/>
    <w:multiLevelType w:val="hybridMultilevel"/>
    <w:tmpl w:val="3F96CB48"/>
    <w:lvl w:ilvl="0" w:tplc="F664E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63937"/>
    <w:multiLevelType w:val="hybridMultilevel"/>
    <w:tmpl w:val="7326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CE"/>
    <w:rsid w:val="0024395E"/>
    <w:rsid w:val="003345E2"/>
    <w:rsid w:val="004B1AB7"/>
    <w:rsid w:val="005179B7"/>
    <w:rsid w:val="0053695B"/>
    <w:rsid w:val="007177CE"/>
    <w:rsid w:val="007B47AF"/>
    <w:rsid w:val="00A8463B"/>
    <w:rsid w:val="00B370CB"/>
    <w:rsid w:val="00D914EE"/>
    <w:rsid w:val="00D92549"/>
    <w:rsid w:val="00DC60A1"/>
    <w:rsid w:val="00E162D4"/>
    <w:rsid w:val="00E7428C"/>
    <w:rsid w:val="00E861CA"/>
    <w:rsid w:val="00EC3E38"/>
    <w:rsid w:val="00FB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Christos</dc:creator>
  <cp:lastModifiedBy>Lauren Christos</cp:lastModifiedBy>
  <cp:revision>2</cp:revision>
  <dcterms:created xsi:type="dcterms:W3CDTF">2013-05-25T20:57:00Z</dcterms:created>
  <dcterms:modified xsi:type="dcterms:W3CDTF">2013-05-25T20:57:00Z</dcterms:modified>
</cp:coreProperties>
</file>